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5" w:rsidRDefault="009B01E5" w:rsidP="009B0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Pr="00523C1F" w:rsidRDefault="009B01E5" w:rsidP="009B01E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3C1F">
        <w:rPr>
          <w:rFonts w:ascii="Times New Roman" w:hAnsi="Times New Roman" w:cs="Times New Roman"/>
          <w:b/>
          <w:sz w:val="56"/>
          <w:szCs w:val="56"/>
        </w:rPr>
        <w:t xml:space="preserve">«Комплексный подход к организации </w:t>
      </w:r>
    </w:p>
    <w:p w:rsidR="009B01E5" w:rsidRPr="00523C1F" w:rsidRDefault="009B01E5" w:rsidP="009B01E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3C1F">
        <w:rPr>
          <w:rFonts w:ascii="Times New Roman" w:hAnsi="Times New Roman" w:cs="Times New Roman"/>
          <w:b/>
          <w:sz w:val="56"/>
          <w:szCs w:val="56"/>
        </w:rPr>
        <w:t xml:space="preserve">физкультурно-оздоровительной работы </w:t>
      </w:r>
    </w:p>
    <w:p w:rsidR="009B01E5" w:rsidRPr="00523C1F" w:rsidRDefault="009B01E5" w:rsidP="009B01E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3C1F">
        <w:rPr>
          <w:rFonts w:ascii="Times New Roman" w:hAnsi="Times New Roman" w:cs="Times New Roman"/>
          <w:b/>
          <w:sz w:val="56"/>
          <w:szCs w:val="56"/>
        </w:rPr>
        <w:t>в ДОУ»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старшей группы Веснина Т.В.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Обеспечение охраны и укрепления здоровья детей дошкольного возраста всегда является приоритетным направлением в работе дошкольных учреждений.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ДОУ, в соответствии с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Полноценное физическое развитие и здоровье ребёнка – это основа формирования личности.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 Физкультурно-оздоровительная работа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садуопирается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современные </w:t>
      </w:r>
      <w:r>
        <w:rPr>
          <w:rFonts w:ascii="Times New Roman" w:hAnsi="Times New Roman" w:cs="Times New Roman"/>
          <w:bCs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комплексный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интегрированный, индивидуальный и мониторинговый.</w:t>
      </w:r>
    </w:p>
    <w:p w:rsidR="009B01E5" w:rsidRDefault="009B01E5" w:rsidP="009B01E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 цели и задачи физкультурно-оздоровительной работы</w:t>
      </w:r>
    </w:p>
    <w:p w:rsidR="009B01E5" w:rsidRDefault="009B01E5" w:rsidP="009B01E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в детском саду: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защита, сохранение и развитие здоровья ребенка;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базовой культуры личности;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-всестороннее развитие психических и физических качеств в соответствии с возрастными и индивидуальными особенностями;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ребенка к жизни в современном обществе;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определять свое состояние и ощущения;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укреплять и сохранять свое здоровье;</w:t>
      </w:r>
    </w:p>
    <w:p w:rsidR="009B01E5" w:rsidRDefault="009B01E5" w:rsidP="009B0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том, что полезно и что вредно для </w:t>
      </w:r>
      <w:r>
        <w:rPr>
          <w:rFonts w:ascii="Times New Roman" w:hAnsi="Times New Roman" w:cs="Times New Roman"/>
          <w:bCs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ребенок должен испытывать эмоциональное, физическое и психическое удовлетворение от предлагаемой физкультурно-оздоровительной деятельности. Для этого в своей работе я использую различные методы и формы физкультурно-оздоровительной работы.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89350" cy="2668905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Двигательный режим в нашем детском саду начинается с утренней гимнастики. 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У детей,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утренней гимнастикой стоят, совершенно особенные, задачи, а именно: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«разбудить»</w:t>
      </w:r>
      <w:r>
        <w:rPr>
          <w:rFonts w:ascii="Times New Roman" w:hAnsi="Times New Roman" w:cs="Times New Roman"/>
          <w:sz w:val="28"/>
          <w:szCs w:val="28"/>
        </w:rPr>
        <w:t> 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Также она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утренней гимнастики развивают мускулы, их силу, гибкость, подвижность суставов, улучшают работу координационных механизмов, влияя на воспитание правильной осанки, углубляют дыхание, усиливают кровообращение, содействуют обмену веществ. Бег, прыжки в заключение гимнастики тренируют сердце и легкие, приручая их к относительной выносливости.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После интенсивных двигательных нагрузок включаем дыхательные упражнения для восстановления дыхания. У детей дошкольного возраста дыхательные мышцы слабые, поэтому такие упражнения очень полезны. 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проводится в различных формах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Весной, летом, осенью, если позволяют погодные условия, зарядка проводится на свежем воздухе, для этого у нас имеется специальная спортивная площадка.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детьми физических упражнений на свежем воздухе или в чистом помещении с открытыми фрамугами, окнами дает наибольший оздоровительный эффект: улучшает общее состояние и функциональные возможности нервной системы, укрепляет и закаляет ее, способствует уравновешению возбудительных и тормозных процессов, улучшает обменные реакции, вырабатывает иммунитет к простуде и инфекционным заболеваниям, вызывает у детей ощущение свежести, легкости, радости.</w:t>
      </w:r>
      <w:proofErr w:type="gramEnd"/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утренняя гимнастика является важным, многосторонним физкультурно-оздоровительным процессом, повышающим и сохраняющим в течение дня жизнерадостное состояние ребенка.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Определенную «оздоровительную дозу» по физкультурно-оздоровительной работе несет в себе </w:t>
      </w:r>
      <w:r>
        <w:rPr>
          <w:rFonts w:ascii="Times New Roman" w:hAnsi="Times New Roman" w:cs="Times New Roman"/>
          <w:b/>
          <w:sz w:val="28"/>
          <w:szCs w:val="28"/>
        </w:rPr>
        <w:t>физкультурное занятие</w:t>
      </w:r>
      <w:r>
        <w:rPr>
          <w:rFonts w:ascii="Times New Roman" w:hAnsi="Times New Roman" w:cs="Times New Roman"/>
          <w:sz w:val="28"/>
          <w:szCs w:val="28"/>
        </w:rPr>
        <w:t xml:space="preserve"> в виде физической нагрузки.      Физкультурное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ведущая форма организованного систематического обучения детей двигательному умению и навыкам.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организации занятий гибка и разнообразна: фронтальные, подгрупповые, индивидуальные, в спортзале, в группе, на воздухе.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Физкультурные занятия проводятся 2-3 раза в неделю в спортивном зале. Дети с удовольствием ходят на занятия. 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возрастном периоде занятия имеют разную направленность. Маленькие дети учатся ориентироваться в пространстве, правильно работать с оборудованием, обучаются приемам элементарной страховки. В среднем возрасте развиваются физические качества. А в старших формируется потребность в движении, развиваются двигательные способности и самостоятельность.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занятия, наряду с двигательными упражнениями, я включаю упражнения для профилактики плоскостопия и нарушения осанки, пальчиковую гимнастику, дыхательные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релаксацию. Синтез различных видов деятельности подчинен одной цели – мотивации здорового образа жизни и формированию здоровья.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> проводятся   по мере необходимости (в течение 3-5 мин.) в зависимости от вида и содержания образовательной деятельности, главным образом в момент появления признаков утомляемости детей. Перед началом физкультминутки следует открыть фрамуги.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Общеизвестно, что физкультминутки применяются с целью поддержания умственной работоспособности на хорошем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тот момент, когда у детей снижается внимание и появляется двигательное беспокойство (как правило, на 12-15 </w:t>
      </w:r>
      <w:proofErr w:type="gramEnd"/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мин.), наступает утомление, можно предложить несколько физкультурных упражнений стоя у своих столов или на свободном месте в группе. Это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наклоны туловища, движение рук вверх, в стороны, полуприседания и приседания, подпрыгивание, подскоки, ходьба.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ожнопроводить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физкультминутку с музыкальным сопровождением, во время которой дети могут выполнять танцевальные упражнения или импровизированные движения.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процессе я применяю на занятиях и между ними физкультминутки, оздоровительные паузы, динамические паузы на различные группы мышц. Во время занятий слежу за осанкой, меняя положение тела. Провожу упражнения на релаксацию, расслабление. Оздоровительные минутки я комбинирую, включаю коррекционные игры и упражнения для глаз, рук, стоп, спины.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«Оздоровительных пауз» – дать знание, выработать умение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каждому ребенку для укрепления позвоночника, стоп, для красивой осанки, снятие усталости, обретения спокойствия и равновесия. Дети моей группы знают «Оздоровительные минутки» и в самостоятельной деятельности сами проводят эти игры и упражнения. Я предоставляю детям возможность испытать силы каждому желающему.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игры, физические упражнения на прогулке</w:t>
      </w:r>
      <w:r>
        <w:rPr>
          <w:rFonts w:ascii="Times New Roman" w:hAnsi="Times New Roman" w:cs="Times New Roman"/>
          <w:sz w:val="28"/>
          <w:szCs w:val="28"/>
        </w:rPr>
        <w:t xml:space="preserve">. Подвижные игры - сложная двигательная, эмоционально окрашенная деятельность.  Они служат методом совершенствования уже освоенных детьми двигательных навыков и воспитание физических качеств. Подвижные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игры подразделяются по содержанию на подвижные игры с правилами и спортивные игры.  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проходят два раза в день с подвижными играми, которые в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а потому всегда желанна.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Гимнастика пробуждения</w:t>
      </w:r>
      <w:r>
        <w:rPr>
          <w:rFonts w:ascii="Times New Roman" w:hAnsi="Times New Roman" w:cs="Times New Roman"/>
          <w:sz w:val="28"/>
          <w:szCs w:val="28"/>
        </w:rPr>
        <w:t>. После дневного сна важно поднять настроение и мышечный тонус у каждого ребенка, а также позаботиться о профилактике нарушений осанки и стопы. Этому может способствовать комплекс гимнастики после дневного сна, который носит вариативный характер, в зависимости от этого будет меняться и её продолжительность (от 7-15 минут)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оздоровительную бодрящую гимнастику после сна входят упражнения на осанку, для профилактики 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плоскостопия, для глаз и дыхательные упражнения. В каждой группе имеются массажные дорожки, сделанные воспитателями.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проводится в постели. Дети постепенно просыпаются под звуки мелодичной музыки, лёжа в постели, в течение 3-4 минут, выполняют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 Можно предложить упражнения из различных положений: лёжа на боку, на животе, сидя. После этого дети выполняют ходьбу, постепенно переходящую в бег - выбегают из спальни в хорошо проветренную группу с температурой 17-19 градусов, после чего переходят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кмассажным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дорожкам. Дети занимаются в одних трусах и босиком. После проведения разных вариантов гимнастики переходят к водным закаливающим процедурам:  обтирание влажной варежкой с последующим растиранием сухим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 нашем дошкольном учреждении большое внимание уделяется проведению закаливающих процедур, которые особенно влияют на укрепление здоровья и снижение заболеваемости.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</w:t>
      </w:r>
      <w:r>
        <w:rPr>
          <w:rFonts w:ascii="Times New Roman" w:hAnsi="Times New Roman" w:cs="Times New Roman"/>
          <w:b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> – 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 Цель закаливания – выработать способность организма быстро приводить работу органов и систем в соответствие с меняющейся внешней средой. Закаливание воздухом – наиболее доступное средство закаливания в любое время года. Систематическое пребывание детей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закаливания ребенок становится менее восприимчивым к резким изменениям температуры и простудным и инфекционным заболеваниям. Закаленные дети обладают хорошим здоровьем и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физкультурно-оздоровительной работы ДОУ прочное место занимают физкультурные праздники, спортивный досуг, дни здоровья. Интересное содержание, юмор, музыкальное оформление, игры, соревнования, радостная атмосфера способствуют активизации двигательной деятельности. Совместная деятельность детей, преодоление в команде различных трудностей, достижение общего командного результата – все это сплачивает детский коллектив. Наибольшую пользу для оздоровления и закаливания детей приносят физкультурные праздники, организованные на открытом воздухе.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физкультурными праздниками в ДОУ широко используются физкультурные досуги, которые  не требует специальной подготовки, строятся на хорошо знакомом детям материале и проводятся несколькими группами, близкими по возрастному составу (старшие и подготовительные группы). При организации активного отдыха красочно оформляются места проведения (физкультурный зал, групповая комната, спортивная площадка) в соответствии с намеченным содержанием мероприятий, а также используется музыкальное сопровождение. Полезно соблюдение определенных ритуалов (например, приветствия команд, зрителей, показательных выступлений участников, торжественных церемоний открытия и закрытия праздника и др.).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родителями я использую методы непосредственного и дистанционного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разнообразна: индивидуальные беседы; консультации; конкретные методические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консультации.Родители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в жизни группы и развития своих детей.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предлагаю литературу о способах закаливания, коррекции осанки и стоп, так же различные игры с движениями. В итоге родители с большим энтузиазмом помогают организовать игровую среду для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детей. Приобретают настольно-печатные, развивающие игры, приобретают массажные мячи; участвуют в спортивных праздниках и развлечениях.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не ставит целью достижения высоких результатов за короткий отрезок времени. Главное в ней - помочь детям проявить их собственные потенциальные возможности, чтобы, взрослея, каждый из них осознал свою индивидуальность, был готов вести здоровый образ жизни, ценил свое здоровье и здоровье окружающих и мог приобщиться к занятиям любимым видом спорта.</w:t>
      </w:r>
    </w:p>
    <w:p w:rsidR="009B01E5" w:rsidRDefault="009B01E5" w:rsidP="009B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 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комплексный подход к организации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,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детей.</w:t>
      </w: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E5" w:rsidRDefault="009B01E5" w:rsidP="009B0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E7" w:rsidRPr="009B01E5" w:rsidRDefault="00D246E7" w:rsidP="009B01E5">
      <w:pPr>
        <w:rPr>
          <w:szCs w:val="28"/>
        </w:rPr>
      </w:pPr>
    </w:p>
    <w:sectPr w:rsidR="00D246E7" w:rsidRPr="009B01E5" w:rsidSect="009B01E5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1DB"/>
    <w:rsid w:val="00523C1F"/>
    <w:rsid w:val="007A5E9F"/>
    <w:rsid w:val="007F71DB"/>
    <w:rsid w:val="009B01E5"/>
    <w:rsid w:val="00D246E7"/>
    <w:rsid w:val="00E3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3D32-0F80-477B-A07C-0DD2983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2022-10-21T18:33:00Z</dcterms:created>
  <dcterms:modified xsi:type="dcterms:W3CDTF">2022-10-23T13:31:00Z</dcterms:modified>
</cp:coreProperties>
</file>