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92" w:rsidRDefault="002C4DEB" w:rsidP="002C4DEB">
      <w:pPr>
        <w:tabs>
          <w:tab w:val="left" w:pos="7812"/>
        </w:tabs>
        <w:spacing w:line="276" w:lineRule="auto"/>
        <w:ind w:firstLine="85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</w:t>
      </w:r>
    </w:p>
    <w:p w:rsidR="00505092" w:rsidRDefault="00505092" w:rsidP="002C4DEB">
      <w:pPr>
        <w:tabs>
          <w:tab w:val="left" w:pos="7812"/>
        </w:tabs>
        <w:spacing w:line="276" w:lineRule="auto"/>
        <w:ind w:firstLine="851"/>
        <w:rPr>
          <w:sz w:val="32"/>
          <w:szCs w:val="32"/>
        </w:rPr>
      </w:pPr>
    </w:p>
    <w:p w:rsidR="00505092" w:rsidRDefault="00505092" w:rsidP="002C4DEB">
      <w:pPr>
        <w:tabs>
          <w:tab w:val="left" w:pos="7812"/>
        </w:tabs>
        <w:spacing w:line="276" w:lineRule="auto"/>
        <w:ind w:firstLine="851"/>
        <w:rPr>
          <w:sz w:val="32"/>
          <w:szCs w:val="32"/>
        </w:rPr>
      </w:pPr>
    </w:p>
    <w:p w:rsidR="00505092" w:rsidRDefault="00505092" w:rsidP="002C4DEB">
      <w:pPr>
        <w:tabs>
          <w:tab w:val="left" w:pos="7812"/>
        </w:tabs>
        <w:spacing w:line="276" w:lineRule="auto"/>
        <w:ind w:firstLine="851"/>
        <w:rPr>
          <w:sz w:val="32"/>
          <w:szCs w:val="32"/>
        </w:rPr>
      </w:pPr>
    </w:p>
    <w:p w:rsidR="00505092" w:rsidRDefault="00505092" w:rsidP="002C4DEB">
      <w:pPr>
        <w:tabs>
          <w:tab w:val="left" w:pos="7812"/>
        </w:tabs>
        <w:spacing w:line="276" w:lineRule="auto"/>
        <w:ind w:firstLine="851"/>
        <w:rPr>
          <w:sz w:val="32"/>
          <w:szCs w:val="32"/>
        </w:rPr>
      </w:pPr>
    </w:p>
    <w:p w:rsidR="00505092" w:rsidRDefault="00505092" w:rsidP="002C4DEB">
      <w:pPr>
        <w:tabs>
          <w:tab w:val="left" w:pos="7812"/>
        </w:tabs>
        <w:spacing w:line="276" w:lineRule="auto"/>
        <w:ind w:firstLine="851"/>
        <w:rPr>
          <w:sz w:val="32"/>
          <w:szCs w:val="32"/>
        </w:rPr>
      </w:pPr>
    </w:p>
    <w:p w:rsidR="00505092" w:rsidRDefault="00505092" w:rsidP="002C4DEB">
      <w:pPr>
        <w:tabs>
          <w:tab w:val="left" w:pos="7812"/>
        </w:tabs>
        <w:spacing w:line="276" w:lineRule="auto"/>
        <w:ind w:firstLine="851"/>
        <w:rPr>
          <w:sz w:val="32"/>
          <w:szCs w:val="32"/>
        </w:rPr>
      </w:pPr>
    </w:p>
    <w:p w:rsidR="00505092" w:rsidRPr="00505092" w:rsidRDefault="00505092" w:rsidP="00505092">
      <w:pPr>
        <w:tabs>
          <w:tab w:val="left" w:pos="7812"/>
        </w:tabs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Pr="00505092">
        <w:rPr>
          <w:rFonts w:ascii="Times New Roman" w:hAnsi="Times New Roman" w:cs="Times New Roman"/>
          <w:b/>
          <w:sz w:val="44"/>
          <w:szCs w:val="44"/>
        </w:rPr>
        <w:t>Консультация для родителей по теме:</w:t>
      </w:r>
    </w:p>
    <w:p w:rsidR="00505092" w:rsidRPr="00505092" w:rsidRDefault="00505092" w:rsidP="00505092">
      <w:pPr>
        <w:tabs>
          <w:tab w:val="left" w:pos="7812"/>
        </w:tabs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  <w:r w:rsidRPr="00505092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 xml:space="preserve">Исправление звукопроизношения у </w:t>
      </w:r>
      <w:r w:rsidRPr="00505092">
        <w:rPr>
          <w:rFonts w:ascii="Times New Roman" w:hAnsi="Times New Roman" w:cs="Times New Roman"/>
          <w:b/>
          <w:sz w:val="44"/>
          <w:szCs w:val="44"/>
        </w:rPr>
        <w:t>детей».</w:t>
      </w:r>
    </w:p>
    <w:p w:rsidR="00505092" w:rsidRPr="00505092" w:rsidRDefault="00505092" w:rsidP="00505092">
      <w:pPr>
        <w:tabs>
          <w:tab w:val="left" w:pos="7812"/>
        </w:tabs>
        <w:spacing w:line="276" w:lineRule="auto"/>
        <w:ind w:firstLine="851"/>
        <w:jc w:val="center"/>
        <w:rPr>
          <w:sz w:val="44"/>
          <w:szCs w:val="44"/>
        </w:rPr>
      </w:pPr>
    </w:p>
    <w:p w:rsidR="00505092" w:rsidRDefault="00505092" w:rsidP="002C4DEB">
      <w:pPr>
        <w:tabs>
          <w:tab w:val="left" w:pos="7812"/>
        </w:tabs>
        <w:spacing w:line="276" w:lineRule="auto"/>
        <w:ind w:firstLine="851"/>
        <w:rPr>
          <w:sz w:val="32"/>
          <w:szCs w:val="32"/>
        </w:rPr>
      </w:pPr>
    </w:p>
    <w:p w:rsidR="00505092" w:rsidRDefault="00505092" w:rsidP="002C4DEB">
      <w:pPr>
        <w:tabs>
          <w:tab w:val="left" w:pos="7812"/>
        </w:tabs>
        <w:spacing w:line="276" w:lineRule="auto"/>
        <w:ind w:firstLine="851"/>
        <w:rPr>
          <w:sz w:val="32"/>
          <w:szCs w:val="32"/>
        </w:rPr>
      </w:pPr>
    </w:p>
    <w:p w:rsidR="00505092" w:rsidRDefault="00505092" w:rsidP="002C4DEB">
      <w:pPr>
        <w:tabs>
          <w:tab w:val="left" w:pos="7812"/>
        </w:tabs>
        <w:spacing w:line="276" w:lineRule="auto"/>
        <w:ind w:firstLine="851"/>
        <w:rPr>
          <w:sz w:val="32"/>
          <w:szCs w:val="32"/>
        </w:rPr>
      </w:pPr>
    </w:p>
    <w:p w:rsidR="00505092" w:rsidRDefault="00505092" w:rsidP="002C4DEB">
      <w:pPr>
        <w:tabs>
          <w:tab w:val="left" w:pos="7812"/>
        </w:tabs>
        <w:spacing w:line="276" w:lineRule="auto"/>
        <w:ind w:firstLine="851"/>
        <w:rPr>
          <w:sz w:val="32"/>
          <w:szCs w:val="32"/>
        </w:rPr>
      </w:pPr>
    </w:p>
    <w:p w:rsidR="00505092" w:rsidRDefault="00505092" w:rsidP="002C4DEB">
      <w:pPr>
        <w:tabs>
          <w:tab w:val="left" w:pos="7812"/>
        </w:tabs>
        <w:spacing w:line="276" w:lineRule="auto"/>
        <w:ind w:firstLine="851"/>
        <w:rPr>
          <w:sz w:val="32"/>
          <w:szCs w:val="32"/>
        </w:rPr>
      </w:pPr>
    </w:p>
    <w:p w:rsidR="00505092" w:rsidRDefault="00505092" w:rsidP="00505092">
      <w:pPr>
        <w:tabs>
          <w:tab w:val="left" w:pos="7812"/>
        </w:tabs>
        <w:spacing w:line="276" w:lineRule="auto"/>
        <w:ind w:firstLine="851"/>
        <w:jc w:val="right"/>
        <w:rPr>
          <w:sz w:val="32"/>
          <w:szCs w:val="32"/>
        </w:rPr>
      </w:pPr>
    </w:p>
    <w:p w:rsidR="00505092" w:rsidRPr="00505092" w:rsidRDefault="00505092" w:rsidP="00505092">
      <w:pPr>
        <w:tabs>
          <w:tab w:val="left" w:pos="7812"/>
        </w:tabs>
        <w:spacing w:line="276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092">
        <w:rPr>
          <w:rFonts w:ascii="Times New Roman" w:hAnsi="Times New Roman" w:cs="Times New Roman"/>
          <w:b/>
          <w:sz w:val="28"/>
          <w:szCs w:val="28"/>
        </w:rPr>
        <w:t>Подготовила учитель-логопед</w:t>
      </w:r>
    </w:p>
    <w:p w:rsidR="00505092" w:rsidRDefault="00505092" w:rsidP="00505092">
      <w:pPr>
        <w:tabs>
          <w:tab w:val="left" w:pos="7812"/>
        </w:tabs>
        <w:spacing w:line="276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092">
        <w:rPr>
          <w:rFonts w:ascii="Times New Roman" w:hAnsi="Times New Roman" w:cs="Times New Roman"/>
          <w:b/>
          <w:sz w:val="28"/>
          <w:szCs w:val="28"/>
        </w:rPr>
        <w:t>Скиданова А.В.</w:t>
      </w:r>
    </w:p>
    <w:p w:rsidR="00505092" w:rsidRDefault="00505092" w:rsidP="00505092">
      <w:pPr>
        <w:tabs>
          <w:tab w:val="left" w:pos="7812"/>
        </w:tabs>
        <w:spacing w:line="276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5092" w:rsidRDefault="00505092" w:rsidP="00505092">
      <w:pPr>
        <w:tabs>
          <w:tab w:val="left" w:pos="7812"/>
        </w:tabs>
        <w:spacing w:line="276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5092" w:rsidRDefault="00505092" w:rsidP="00505092">
      <w:pPr>
        <w:tabs>
          <w:tab w:val="left" w:pos="7812"/>
        </w:tabs>
        <w:spacing w:line="276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5092" w:rsidRDefault="00505092" w:rsidP="00505092">
      <w:pPr>
        <w:tabs>
          <w:tab w:val="left" w:pos="7812"/>
        </w:tabs>
        <w:spacing w:line="276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5092" w:rsidRDefault="00505092" w:rsidP="00505092">
      <w:pPr>
        <w:tabs>
          <w:tab w:val="left" w:pos="7812"/>
        </w:tabs>
        <w:spacing w:line="276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5092" w:rsidRPr="00505092" w:rsidRDefault="00505092" w:rsidP="00505092">
      <w:pPr>
        <w:tabs>
          <w:tab w:val="left" w:pos="7812"/>
        </w:tabs>
        <w:spacing w:line="276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4DEB" w:rsidRPr="002C4DEB" w:rsidRDefault="002C4DEB" w:rsidP="00505092">
      <w:pPr>
        <w:tabs>
          <w:tab w:val="left" w:pos="7812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 по теме:</w:t>
      </w:r>
    </w:p>
    <w:p w:rsidR="002C4DEB" w:rsidRPr="002C4DEB" w:rsidRDefault="002C4DEB" w:rsidP="00505092">
      <w:pPr>
        <w:tabs>
          <w:tab w:val="left" w:pos="7812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t>«Исправление звукопроизношения у детей».</w:t>
      </w:r>
    </w:p>
    <w:p w:rsidR="002C4DEB" w:rsidRPr="002C4DEB" w:rsidRDefault="002C4DEB" w:rsidP="002C4DEB">
      <w:pPr>
        <w:tabs>
          <w:tab w:val="left" w:pos="7812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t xml:space="preserve"> Основным видом работы логопеда на логопункте является индивидуальное занятие.</w:t>
      </w:r>
    </w:p>
    <w:p w:rsidR="002C4DEB" w:rsidRPr="002C4DEB" w:rsidRDefault="002C4DEB" w:rsidP="002C4DEB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t xml:space="preserve"> В самом начале работы с ребёнком логопеду нужно вызвать, поставить правильный звук. Очень часто в связи с различными особенностями развития органов артикуляции поставить правильный звук получается не сразу. К основным органам артикуляции относятся: язык, губы, нижняя челюсть, зубы.</w:t>
      </w:r>
    </w:p>
    <w:p w:rsidR="002C4DEB" w:rsidRPr="002C4DEB" w:rsidRDefault="002C4DEB" w:rsidP="002C4DEB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t>Часто встречающиеся особенности развития органов артикуляции:</w:t>
      </w:r>
    </w:p>
    <w:p w:rsidR="002C4DEB" w:rsidRPr="002C4DEB" w:rsidRDefault="002C4DEB" w:rsidP="002C4DEB">
      <w:pPr>
        <w:pStyle w:val="a3"/>
        <w:numPr>
          <w:ilvl w:val="0"/>
          <w:numId w:val="1"/>
        </w:num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t>Слабые, вялые мышцы языка (</w:t>
      </w:r>
      <w:proofErr w:type="spellStart"/>
      <w:r w:rsidRPr="002C4DEB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2C4DEB">
        <w:rPr>
          <w:rFonts w:ascii="Times New Roman" w:hAnsi="Times New Roman" w:cs="Times New Roman"/>
          <w:sz w:val="28"/>
          <w:szCs w:val="28"/>
        </w:rPr>
        <w:t>) или наоборот повышенный тонус мышц.</w:t>
      </w:r>
    </w:p>
    <w:p w:rsidR="002C4DEB" w:rsidRPr="002C4DEB" w:rsidRDefault="002C4DEB" w:rsidP="002C4DEB">
      <w:pPr>
        <w:pStyle w:val="a3"/>
        <w:numPr>
          <w:ilvl w:val="0"/>
          <w:numId w:val="1"/>
        </w:num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t>Короткая (укороченная) подъязычная уздечка, не позволяющая языку двигаться в полном объёме, в частности, принимать верхнее положение при звуках «</w:t>
      </w:r>
      <w:proofErr w:type="spellStart"/>
      <w:r w:rsidRPr="002C4DE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C4DE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C4DE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C4DEB">
        <w:rPr>
          <w:rFonts w:ascii="Times New Roman" w:hAnsi="Times New Roman" w:cs="Times New Roman"/>
          <w:sz w:val="28"/>
          <w:szCs w:val="28"/>
        </w:rPr>
        <w:t xml:space="preserve">, ш, </w:t>
      </w:r>
      <w:proofErr w:type="spellStart"/>
      <w:r w:rsidRPr="002C4DEB">
        <w:rPr>
          <w:rFonts w:ascii="Times New Roman" w:hAnsi="Times New Roman" w:cs="Times New Roman"/>
          <w:sz w:val="28"/>
          <w:szCs w:val="28"/>
        </w:rPr>
        <w:t>ж,л</w:t>
      </w:r>
      <w:proofErr w:type="spellEnd"/>
      <w:r w:rsidRPr="002C4DEB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2C4DEB" w:rsidRPr="002C4DEB" w:rsidRDefault="002C4DEB" w:rsidP="002C4DEB">
      <w:pPr>
        <w:pStyle w:val="a3"/>
        <w:numPr>
          <w:ilvl w:val="0"/>
          <w:numId w:val="1"/>
        </w:num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t>Слабые мышцы губ, щёк.</w:t>
      </w:r>
    </w:p>
    <w:p w:rsidR="002C4DEB" w:rsidRPr="002C4DEB" w:rsidRDefault="002C4DEB" w:rsidP="002C4DEB">
      <w:pPr>
        <w:pStyle w:val="a3"/>
        <w:numPr>
          <w:ilvl w:val="0"/>
          <w:numId w:val="1"/>
        </w:num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2C4DE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C4DEB">
        <w:rPr>
          <w:rFonts w:ascii="Times New Roman" w:hAnsi="Times New Roman" w:cs="Times New Roman"/>
          <w:sz w:val="28"/>
          <w:szCs w:val="28"/>
        </w:rPr>
        <w:t xml:space="preserve"> зубного ряда (отсутствие 3-х и более зубов).</w:t>
      </w:r>
    </w:p>
    <w:p w:rsidR="002C4DEB" w:rsidRPr="002C4DEB" w:rsidRDefault="002C4DEB" w:rsidP="002C4DEB">
      <w:pPr>
        <w:pStyle w:val="a3"/>
        <w:numPr>
          <w:ilvl w:val="0"/>
          <w:numId w:val="1"/>
        </w:num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t>Неправильный  прикус. При этом нарушении, как правило, страдает произношение свистящих звуков (</w:t>
      </w:r>
      <w:proofErr w:type="spellStart"/>
      <w:r w:rsidRPr="002C4D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4DE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C4DEB">
        <w:rPr>
          <w:rFonts w:ascii="Times New Roman" w:hAnsi="Times New Roman" w:cs="Times New Roman"/>
          <w:sz w:val="28"/>
          <w:szCs w:val="28"/>
        </w:rPr>
        <w:t>ь,з,зь,ц</w:t>
      </w:r>
      <w:proofErr w:type="spellEnd"/>
      <w:r w:rsidRPr="002C4DEB">
        <w:rPr>
          <w:rFonts w:ascii="Times New Roman" w:hAnsi="Times New Roman" w:cs="Times New Roman"/>
          <w:sz w:val="28"/>
          <w:szCs w:val="28"/>
        </w:rPr>
        <w:t>) и шипящих звуков (</w:t>
      </w:r>
      <w:proofErr w:type="spellStart"/>
      <w:r w:rsidRPr="002C4DEB">
        <w:rPr>
          <w:rFonts w:ascii="Times New Roman" w:hAnsi="Times New Roman" w:cs="Times New Roman"/>
          <w:sz w:val="28"/>
          <w:szCs w:val="28"/>
        </w:rPr>
        <w:t>ш,щ.ч,щ</w:t>
      </w:r>
      <w:proofErr w:type="spellEnd"/>
      <w:r w:rsidRPr="002C4DEB">
        <w:rPr>
          <w:rFonts w:ascii="Times New Roman" w:hAnsi="Times New Roman" w:cs="Times New Roman"/>
          <w:sz w:val="28"/>
          <w:szCs w:val="28"/>
        </w:rPr>
        <w:t>)</w:t>
      </w:r>
    </w:p>
    <w:p w:rsidR="002C4DEB" w:rsidRPr="002C4DEB" w:rsidRDefault="002C4DEB" w:rsidP="002C4DEB">
      <w:pPr>
        <w:spacing w:line="276" w:lineRule="auto"/>
        <w:ind w:left="360" w:firstLine="851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t>Некоторые особенности развития органов артикуляции (пункты 1,3, частично</w:t>
      </w:r>
      <w:proofErr w:type="gramStart"/>
      <w:r w:rsidRPr="002C4DE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4DEB">
        <w:rPr>
          <w:rFonts w:ascii="Times New Roman" w:hAnsi="Times New Roman" w:cs="Times New Roman"/>
          <w:sz w:val="28"/>
          <w:szCs w:val="28"/>
        </w:rPr>
        <w:t xml:space="preserve">) поддаются коррекции в результате длительной работы в подготовительном периоде. По поводу неправильного прикуса у ребёнка можно проконсультироваться у врача – </w:t>
      </w:r>
      <w:proofErr w:type="spellStart"/>
      <w:r w:rsidRPr="002C4DEB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2C4DEB">
        <w:rPr>
          <w:rFonts w:ascii="Times New Roman" w:hAnsi="Times New Roman" w:cs="Times New Roman"/>
          <w:sz w:val="28"/>
          <w:szCs w:val="28"/>
        </w:rPr>
        <w:t>. При очень короткой подъязычной уздечке следует обратиться к хирургу.</w:t>
      </w:r>
    </w:p>
    <w:p w:rsidR="002C4DEB" w:rsidRPr="002C4DEB" w:rsidRDefault="002C4DEB" w:rsidP="002C4DEB">
      <w:pPr>
        <w:spacing w:line="276" w:lineRule="auto"/>
        <w:ind w:left="360" w:firstLine="851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t xml:space="preserve"> Для устранения слабости мышц языка, губ, щёк, для растягивания укороченной подъязычной уздечки и для подготовки органов артикуляции к постановке звуков логопед проводит с ребёнком артикуляционную гимнастику. При необходимости делается массаж языка, губ, щёк.</w:t>
      </w:r>
    </w:p>
    <w:p w:rsidR="002C4DEB" w:rsidRPr="002C4DEB" w:rsidRDefault="002C4DEB" w:rsidP="002C4DEB">
      <w:pPr>
        <w:spacing w:line="276" w:lineRule="auto"/>
        <w:ind w:left="360" w:firstLine="851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t xml:space="preserve"> Постановка звука проводится с помощью постановочного зонда, который  помогает первое время удерживать язык в нужном положении. Ребёнок не сразу научится произносить правильный звук. Для этого нужно время.</w:t>
      </w:r>
    </w:p>
    <w:p w:rsidR="002C4DEB" w:rsidRPr="002C4DEB" w:rsidRDefault="002C4DEB" w:rsidP="002C4DEB">
      <w:pPr>
        <w:spacing w:line="276" w:lineRule="auto"/>
        <w:ind w:left="360" w:firstLine="851"/>
        <w:rPr>
          <w:rFonts w:ascii="Times New Roman" w:hAnsi="Times New Roman" w:cs="Times New Roman"/>
          <w:sz w:val="28"/>
          <w:szCs w:val="28"/>
        </w:rPr>
      </w:pPr>
      <w:r w:rsidRPr="002C4DEB">
        <w:rPr>
          <w:rFonts w:ascii="Times New Roman" w:hAnsi="Times New Roman" w:cs="Times New Roman"/>
          <w:sz w:val="28"/>
          <w:szCs w:val="28"/>
        </w:rPr>
        <w:lastRenderedPageBreak/>
        <w:t xml:space="preserve"> И вот звук получился! Теперь ребёнок должен научиться говорить этот звук сначала в слогах, потом в словах, словосочетаниях, предложениях, стихотворениях, то есть получившийся звук нужно автоматизировать, ввести в речь. Это произойдёт не сразу, а постепенно. Если дома Вы, уважаемые родители, по заданию логопеда будете повторять речевой материал с данным звуком, то Ваш ребёнок научится употреблять звук в речи гораздо быстрее. Также на этом этапе Вы должны поправлять ребёнка, если услышите в его речи старый неправильный звук, напомнить ребёнку о его новом красивом звуке. Желаю удачи!</w:t>
      </w:r>
    </w:p>
    <w:p w:rsidR="00A97308" w:rsidRPr="002C4DEB" w:rsidRDefault="00A97308" w:rsidP="002C4DEB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97308" w:rsidRPr="002C4DEB" w:rsidSect="0079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A02"/>
    <w:multiLevelType w:val="hybridMultilevel"/>
    <w:tmpl w:val="49CC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B"/>
    <w:rsid w:val="002C4DEB"/>
    <w:rsid w:val="00505092"/>
    <w:rsid w:val="00571127"/>
    <w:rsid w:val="009158B3"/>
    <w:rsid w:val="00A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2020-12-13T19:22:00Z</dcterms:created>
  <dcterms:modified xsi:type="dcterms:W3CDTF">2020-12-13T19:22:00Z</dcterms:modified>
</cp:coreProperties>
</file>