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81C6D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МБДОУ «Детский сад №5 «Теремок» с. </w:t>
      </w:r>
      <w:proofErr w:type="spellStart"/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Погореловка</w:t>
      </w:r>
      <w:proofErr w:type="spellEnd"/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Корочанского района Белгородской области</w:t>
      </w:r>
    </w:p>
    <w:p w14:paraId="19A731EE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3E333102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4CEBE062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100BF475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35ADF2B6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D451186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0DBE209E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51F60645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65B59BC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598E64E0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6C0CE93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DC1B823" w14:textId="77777777" w:rsidR="001423CD" w:rsidRDefault="001423CD" w:rsidP="001423C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</w:rPr>
      </w:pPr>
      <w:r w:rsidRPr="001423CD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</w:rPr>
        <w:t>Проект</w:t>
      </w:r>
    </w:p>
    <w:p w14:paraId="3BC215A5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</w:rPr>
      </w:pPr>
      <w:r w:rsidRPr="001423CD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</w:rPr>
        <w:t xml:space="preserve"> «Моя мама лучше всех»</w:t>
      </w:r>
    </w:p>
    <w:p w14:paraId="1FC52965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9D1C1FC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2F0BC687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71CBE4AF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3610FDE5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4E8F875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3890782C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195EF765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B459523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7774970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64932EA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2133240F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1FB2040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5A11180E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5CD4C500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9966AC3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A8AABE8" w14:textId="77777777" w:rsid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4F1C0CB" w14:textId="77777777" w:rsidR="001423CD" w:rsidRDefault="001423CD" w:rsidP="001423C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Выполнила воспитатель </w:t>
      </w:r>
    </w:p>
    <w:p w14:paraId="097DF99A" w14:textId="77777777" w:rsidR="001423CD" w:rsidRDefault="001423CD" w:rsidP="001423CD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старшей группы Веснина Т.В.</w:t>
      </w:r>
    </w:p>
    <w:p w14:paraId="40DD31DB" w14:textId="77777777" w:rsidR="001423CD" w:rsidRDefault="001423CD" w:rsidP="0014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00CE7F25" w14:textId="77777777" w:rsidR="001423CD" w:rsidRDefault="001423CD" w:rsidP="0014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0CF06717" w14:textId="77777777" w:rsidR="001423CD" w:rsidRDefault="001423CD" w:rsidP="0014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7DAF9D1E" w14:textId="77777777" w:rsidR="001423CD" w:rsidRDefault="001423CD" w:rsidP="0014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552B8358" w14:textId="77777777" w:rsidR="001423CD" w:rsidRDefault="001423CD" w:rsidP="0014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015A975F" w14:textId="77777777" w:rsidR="001423CD" w:rsidRDefault="001423CD" w:rsidP="0014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0B6DC72B" w14:textId="77777777" w:rsidR="001423CD" w:rsidRDefault="001423CD" w:rsidP="0014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0D7E842F" w14:textId="77777777" w:rsidR="001423CD" w:rsidRDefault="001423CD" w:rsidP="001423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9A1A999" w14:textId="77777777" w:rsidR="001423CD" w:rsidRDefault="001423CD" w:rsidP="001423C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2022 год</w:t>
      </w:r>
    </w:p>
    <w:p w14:paraId="59F41C59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Вид </w:t>
      </w:r>
      <w:proofErr w:type="gramStart"/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</w:p>
    <w:p w14:paraId="04F068B0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 продолжительности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 кратковременный.</w:t>
      </w:r>
    </w:p>
    <w:p w14:paraId="15ECE010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 количеству участников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 фронтальный.</w:t>
      </w:r>
    </w:p>
    <w:p w14:paraId="3B5C7B29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 характеру контактов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 в рамках ДОУ.</w:t>
      </w:r>
    </w:p>
    <w:p w14:paraId="65EDBA52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Участники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6C11C13D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Дети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старшей группы</w:t>
      </w:r>
      <w:r w:rsidRPr="001423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</w:p>
    <w:p w14:paraId="002F3F1E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родители детей;</w:t>
      </w:r>
    </w:p>
    <w:p w14:paraId="2F95226A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33375A">
        <w:rPr>
          <w:rFonts w:ascii="Times New Roman" w:eastAsia="Times New Roman" w:hAnsi="Times New Roman" w:cs="Times New Roman"/>
          <w:color w:val="111111"/>
          <w:sz w:val="28"/>
          <w:szCs w:val="28"/>
        </w:rPr>
        <w:t>:  В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еснина Т.В.</w:t>
      </w:r>
    </w:p>
    <w:p w14:paraId="0755FF0D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Тип </w:t>
      </w:r>
      <w:proofErr w:type="gramStart"/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познавательно – творческий.</w:t>
      </w:r>
    </w:p>
    <w:p w14:paraId="09263C9D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Сроки реализации </w:t>
      </w:r>
      <w:proofErr w:type="gramStart"/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21.11.2022г. – 30.11.2022г.</w:t>
      </w:r>
    </w:p>
    <w:p w14:paraId="1AF010EE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06C62F4A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Современные дети практически ничего не знают о своих родителях, об их работе, увлечениях, мечтах и так далее. Они не имеют представлений о профессиональной деятельности своих родителей, не могут понять, что родители устают на работе. Дети капризничают, не слушаются родителей. Часто можно увидеть, как ребенок начинает капризничать, закатывать истерики при виде своих родителей. А родители, в свою очередь, уставшие после работы, не имеют сил и желания вникнуть в какие-то тонкости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«садовской»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жизни своего ребенка. В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лучшем случае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 поинтересуются, что дали на обед, что делали на занятиях, и была ли у них прогулка.</w:t>
      </w:r>
    </w:p>
    <w:p w14:paraId="7C10DF87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Для каждого из нас самый дорогой и близкий человек – это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мама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 Очень большое значение для развития личности ребёнка имеет взаимопонимание между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Детям в силу возраста, трудно понять, что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мама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нуждается в нашей благодарности, помощи и заботе.</w:t>
      </w:r>
    </w:p>
    <w:p w14:paraId="2E5C4058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преобладает потребительское отношение к матери.</w:t>
      </w:r>
    </w:p>
    <w:p w14:paraId="241D4504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Поэтому детский сад должен стать связующим звеном между детьми и их родителями, должен помочь им узнать, понять и принять друг друга, воспитать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 детей.</w:t>
      </w:r>
    </w:p>
    <w:p w14:paraId="11ED6427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Цель </w:t>
      </w:r>
      <w:proofErr w:type="gramStart"/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</w:p>
    <w:p w14:paraId="5B27DA66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осознанное понимание значимости мамы в жизни ребенка, семьи;</w:t>
      </w:r>
    </w:p>
    <w:p w14:paraId="22F257AB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у детей уважение и заботу, чувство глубокой любви и привязанности к самому дорогому человеку на земле;</w:t>
      </w:r>
    </w:p>
    <w:p w14:paraId="461A0214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бережное отношение и желание помочь и сделать приятное маме.</w:t>
      </w:r>
    </w:p>
    <w:p w14:paraId="6ECE93A0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Задачи </w:t>
      </w:r>
      <w:proofErr w:type="gramStart"/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</w:p>
    <w:p w14:paraId="06026394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-обобщать знания детей дошкольного возраста о празднике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«День матери»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24B2E162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воспитать чувства любви и уважения к маме;</w:t>
      </w:r>
    </w:p>
    <w:p w14:paraId="7D7D446A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способствовать развитию эмоциональной отзывчивости у детей;</w:t>
      </w:r>
    </w:p>
    <w:p w14:paraId="49B69237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-углубить знания детей о профессиях мам;</w:t>
      </w:r>
    </w:p>
    <w:p w14:paraId="7C141D9F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-способствовать созданию семейных традиций, теплых взаимоотношений в семье;</w:t>
      </w:r>
    </w:p>
    <w:p w14:paraId="2AC14E34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-побудить детей выразить благодарность своим матерям за заботу через продуктивную деятельность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(аппликацию, рисование, лепку)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54E1FB07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коммуникативные навыки детей, умение находить выход из проблемных ситуаций.</w:t>
      </w:r>
    </w:p>
    <w:p w14:paraId="7C682916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Использование информационно-коммуникативных технологий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42FD2043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ноутбук,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проектор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 экран для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проектора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 колонки.</w:t>
      </w:r>
    </w:p>
    <w:p w14:paraId="03CB7A24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Пути реализации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30197BB7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-тематические занятия;</w:t>
      </w:r>
    </w:p>
    <w:p w14:paraId="5CABDDA4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-беседы с детьми;</w:t>
      </w:r>
    </w:p>
    <w:p w14:paraId="4862C554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-консультации для родителей, статьи в уголок для родителей об истории праздника;</w:t>
      </w:r>
    </w:p>
    <w:p w14:paraId="1038FECF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-подбор журналов, литературы для индивидуальной работы родителям на -тему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«Роль матери в воспитании ребенка в семье»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75941620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-выставка детского творчества;</w:t>
      </w:r>
    </w:p>
    <w:p w14:paraId="4D21BC0A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-интервьюирование детей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 что я люблю мамочку»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2237B38F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-оформление праздничной стенгазеты.</w:t>
      </w:r>
    </w:p>
    <w:p w14:paraId="4DF04C51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-подарки для мам своими руками</w:t>
      </w:r>
    </w:p>
    <w:p w14:paraId="16AC9153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Подготовительный этап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754FE515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До начала реализации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была проведена следующая работа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15143EDB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-сбор фотографий детей с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мамами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44BC2483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-подбор иллюстраций ко дню матери;</w:t>
      </w:r>
    </w:p>
    <w:p w14:paraId="00D17DFA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-подбор художественной литературы;</w:t>
      </w:r>
    </w:p>
    <w:p w14:paraId="7FDA7EC3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-подготовка презентации, наглядного материала;</w:t>
      </w:r>
    </w:p>
    <w:p w14:paraId="7C3DFFB7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-подбор игр;</w:t>
      </w:r>
    </w:p>
    <w:p w14:paraId="7188050A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-побор музыкального репертуара, мультфильмов о маме.</w:t>
      </w:r>
    </w:p>
    <w:p w14:paraId="0A3650B0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Организационный этап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60C233BF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Социализация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15480EFD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сюжетно – 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ролевые игры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423C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Мама дома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423C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Мама на работе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«Моя семья»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0873C945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«Назови ласково»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«Накрой праздничный стол»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«Подбери праздничный наряд и украшения»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«Матери и детеныши»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5CFD08DF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Познание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724A44AD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беседы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«Мамы всякие нужны, мамы разные важны»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я помогаю маме дома»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мы с мамой играем»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«Мамины руки самые добрые»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26398FBE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художественной литературы.</w:t>
      </w:r>
    </w:p>
    <w:p w14:paraId="094C3F46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Коммуникация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4D240C56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и заучивание стихотворений о маме.</w:t>
      </w:r>
    </w:p>
    <w:p w14:paraId="7AFA2A03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Художественное творчество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6A2AAF12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поделка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«Подарок для мамочки»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028B3AA8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рисование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«Портрет моей мамочки»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3255EED6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Речевое развитие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 составление рассказа о своей маме, словесные игры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«Профессия мамы»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зовут твою маму»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 заучивание и объяснение смысла пословиц о маме.</w:t>
      </w:r>
    </w:p>
    <w:p w14:paraId="25B85D3D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Физкультминутка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«Мамины помощники»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2CDDC14E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Заключительный этап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 сборник пословиц, стихотворений о маме;</w:t>
      </w:r>
    </w:p>
    <w:p w14:paraId="524DA680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Выставка детских рисунков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«Портрет моей мамочки»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14:paraId="07F95C30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Праздничная стенгазета с фотографиями детей со своими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мамами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04524F32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64B4D5A7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После завершения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 приобретут следующие знания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0875531E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получат новые знания о празднике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«День матери»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в России, его традиция;</w:t>
      </w:r>
    </w:p>
    <w:p w14:paraId="18026B82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познакомятся с профессиями женщин и их значимостью для других людей;</w:t>
      </w:r>
    </w:p>
    <w:p w14:paraId="2FE32A40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научатся выразительно читать произведения о маме, анализировать их;</w:t>
      </w:r>
    </w:p>
    <w:p w14:paraId="38D8B2CA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составят рассказы описательного характера о своей маме и своей семье;</w:t>
      </w:r>
    </w:p>
    <w:p w14:paraId="6C4FCB8B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появится желание быть похожими на близких людей в делах, поступках;</w:t>
      </w:r>
    </w:p>
    <w:p w14:paraId="4C407D5F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появится заботливое, уважительное отношение к матери;</w:t>
      </w:r>
    </w:p>
    <w:p w14:paraId="61167250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появятся практические навыки в общении со сверстниками и взрослыми;</w:t>
      </w:r>
    </w:p>
    <w:p w14:paraId="352C47DF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создастся трогательная, душевная атмосфера во время совместной деятельности детей и родителей в детском саду.</w:t>
      </w:r>
    </w:p>
    <w:p w14:paraId="7ECE038F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406B8514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появилось желание быть похожими на свою маму в делах и поступках.</w:t>
      </w:r>
    </w:p>
    <w:p w14:paraId="77DD1B1E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Появилось эмоционально-положительное отношение к маме, гордость за свою маму, трепетное отношение к ней.</w:t>
      </w:r>
    </w:p>
    <w:p w14:paraId="78663958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Чаще возникает желание поговорить и рассказать всем о своей маме.</w:t>
      </w:r>
    </w:p>
    <w:p w14:paraId="04B2D118" w14:textId="77777777" w:rsidR="001423CD" w:rsidRPr="001423CD" w:rsidRDefault="001423CD" w:rsidP="00730655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b/>
          <w:sz w:val="28"/>
          <w:szCs w:val="28"/>
        </w:rPr>
        <w:t>Ход реализации проекта:</w:t>
      </w:r>
    </w:p>
    <w:p w14:paraId="5B0C3D64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Образовательная область Содержание Задачи для детей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старшей группы ДОУ</w:t>
      </w:r>
    </w:p>
    <w:p w14:paraId="7F9BFD97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Социализация Сюжетно – 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ролевые игры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14:paraId="1E5C8903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423C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Мама дома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423C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Мама на работе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«Моя семья»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5F00F501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«Накрой праздничный стол»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«Подбери праздничный наряд и украшения»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«Матери и детеныши»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 Продолжить развивать игровую деятельность детей, совершенствовать умение самостоятельно выбирать тему для игры, развивать сюжет на основе полученных знаний, полученных при восприятии окружающего.</w:t>
      </w:r>
    </w:p>
    <w:p w14:paraId="42C41B0D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Познание беседы на темы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«Мамы разные нужны, мамы разные важны»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мы с мамой играем»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«Мамины руки самые добрые»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Расширить преставления о труде взрослых, дать представления о значимости матери в жизни каждого человека.</w:t>
      </w:r>
    </w:p>
    <w:p w14:paraId="784EACF1" w14:textId="77777777" w:rsidR="001423CD" w:rsidRPr="001423CD" w:rsidRDefault="001423CD" w:rsidP="001423C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Коммуникация Чтение и заучивание стихотворений о маме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Продолжать учить выразительно рассказывать литературный текст.</w:t>
      </w:r>
    </w:p>
    <w:p w14:paraId="7D4D96FA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художественной литературы А. Барто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«Разлука»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423C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Мама поет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14:paraId="24A5F7B9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Н. </w:t>
      </w:r>
      <w:proofErr w:type="spellStart"/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Саконская</w:t>
      </w:r>
      <w:proofErr w:type="spellEnd"/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«Разговор о маме»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14:paraId="0E1D3446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Е. Благинина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«Мамин день»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14:paraId="116B2086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В. Осеева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«Сыновья»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14:paraId="55CB65E8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С. Михалков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 что у вас?»</w:t>
      </w:r>
    </w:p>
    <w:p w14:paraId="77115C14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С. Я. Маршак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«Сказка о глупом мышонке»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14:paraId="7006738F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Нанайская народная сказка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Айога</w:t>
      </w:r>
      <w:proofErr w:type="spellEnd"/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Развить желание рассказывать о своем отношении к конкретному поступку литературного персонажа, помочь детям понять скрытые мотивы героев произведения, приобщить их к словесному искусству</w:t>
      </w:r>
    </w:p>
    <w:p w14:paraId="428C1E60" w14:textId="77777777" w:rsidR="001423CD" w:rsidRPr="001423CD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Художественное творчество Ручной труд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«Подарок для мамочки»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14:paraId="1476123C" w14:textId="77777777" w:rsidR="00452A24" w:rsidRDefault="001423CD" w:rsidP="001423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Рисование </w:t>
      </w:r>
      <w:r w:rsidRPr="001423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«Портрет моей мамочки»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 Совершенствовать изобразительные навыки и умения; формировать художественно-творческие способности; развивать чувство формы, цвета, пропорций; вызвать желание сделать приятное </w:t>
      </w:r>
      <w:r w:rsidRPr="001423C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мамам</w:t>
      </w:r>
      <w:r w:rsidRPr="001423C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10A6349B" w14:textId="77777777" w:rsidR="00730655" w:rsidRDefault="00730655" w:rsidP="00730655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Приложение </w:t>
      </w:r>
    </w:p>
    <w:p w14:paraId="533CE99C" w14:textId="77777777" w:rsidR="00730655" w:rsidRDefault="00730655" w:rsidP="00730655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62DAF490" w14:textId="77777777" w:rsidR="00D06948" w:rsidRDefault="00D06948" w:rsidP="00D069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15CB1B01" wp14:editId="2BD7B13C">
            <wp:extent cx="5053545" cy="3791107"/>
            <wp:effectExtent l="19050" t="0" r="0" b="0"/>
            <wp:docPr id="3" name="Рисунок 1" descr="C:\Users\User\Desktop\фото работа\старшая группа2022-2023\ноябрь\день матери\IMG_20221128_13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старшая группа2022-2023\ноябрь\день матери\IMG_20221128_134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12" cy="37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531ED" w14:textId="77777777" w:rsidR="00D06948" w:rsidRDefault="00D06948" w:rsidP="00D069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67B8FD01" w14:textId="77777777" w:rsidR="00730655" w:rsidRDefault="00D06948" w:rsidP="00D069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0CB7034C" wp14:editId="64062C6F">
            <wp:extent cx="4662754" cy="4759930"/>
            <wp:effectExtent l="19050" t="0" r="4496" b="0"/>
            <wp:docPr id="2" name="Рисунок 2" descr="C:\Users\User\Desktop\фото работа\старшая группа2022-2023\ноябрь\день матери\IMG_20221129_1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старшая группа2022-2023\ноябрь\день матери\IMG_20221129_12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10" r="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53" cy="476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EFA23" w14:textId="77777777" w:rsidR="00D06948" w:rsidRDefault="00D06948" w:rsidP="00D069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255EE456" w14:textId="77777777" w:rsidR="00D06948" w:rsidRDefault="00D06948" w:rsidP="00D069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446A85FE" w14:textId="77777777" w:rsidR="00D06948" w:rsidRDefault="00D06948" w:rsidP="00D069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5BE39682" wp14:editId="4511E08D">
            <wp:extent cx="5016936" cy="2933700"/>
            <wp:effectExtent l="19050" t="0" r="0" b="0"/>
            <wp:docPr id="4" name="Рисунок 3" descr="C:\Users\User\Desktop\фото работа\старшая группа2022-2023\ноябрь\день матери\IMG_20221129_12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старшая группа2022-2023\ноябрь\день матери\IMG_20221129_12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25" b="2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91" cy="29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33771" w14:textId="77777777" w:rsidR="00D06948" w:rsidRDefault="00D06948" w:rsidP="00D069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2192BF8C" w14:textId="77777777" w:rsidR="00D06948" w:rsidRPr="001423CD" w:rsidRDefault="00D06948" w:rsidP="00D0694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59E06D91" wp14:editId="11D8468B">
            <wp:extent cx="5940425" cy="4456433"/>
            <wp:effectExtent l="19050" t="0" r="3175" b="0"/>
            <wp:docPr id="5" name="Рисунок 4" descr="C:\Users\User\Desktop\фото работа\старшая группа2022-2023\ноябрь\день матери\IMG_20221130_16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\старшая группа2022-2023\ноябрь\день матери\IMG_20221130_16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948" w:rsidRPr="001423CD" w:rsidSect="00452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3CD"/>
    <w:rsid w:val="001423CD"/>
    <w:rsid w:val="0033375A"/>
    <w:rsid w:val="00452A24"/>
    <w:rsid w:val="00730655"/>
    <w:rsid w:val="00B150E6"/>
    <w:rsid w:val="00D06948"/>
    <w:rsid w:val="00F1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4E4FF"/>
  <w15:docId w15:val="{DB0B8068-17D8-4AAD-8A5A-AF2856334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2A24"/>
  </w:style>
  <w:style w:type="paragraph" w:styleId="2">
    <w:name w:val="heading 2"/>
    <w:basedOn w:val="a"/>
    <w:link w:val="20"/>
    <w:uiPriority w:val="9"/>
    <w:qFormat/>
    <w:rsid w:val="001423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23C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42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423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7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2022-12-04T17:21:00Z</dcterms:created>
  <dcterms:modified xsi:type="dcterms:W3CDTF">2022-12-04T17:21:00Z</dcterms:modified>
</cp:coreProperties>
</file>