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D8" w:rsidRP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Cs w:val="28"/>
          <w:lang w:eastAsia="ru-RU"/>
        </w:rPr>
      </w:pPr>
      <w:r w:rsidRPr="009C2AD8">
        <w:rPr>
          <w:rFonts w:ascii="Times New Roman" w:eastAsia="Times New Roman" w:hAnsi="Times New Roman" w:cs="Times New Roman"/>
          <w:b/>
          <w:color w:val="333333"/>
          <w:kern w:val="36"/>
          <w:szCs w:val="28"/>
          <w:lang w:eastAsia="ru-RU"/>
        </w:rPr>
        <w:t xml:space="preserve">Муниципальное бюджетное дошкольное образовательное учреждение «Детский сад № 5 «Теремок» с. </w:t>
      </w:r>
      <w:proofErr w:type="spellStart"/>
      <w:r w:rsidRPr="009C2AD8">
        <w:rPr>
          <w:rFonts w:ascii="Times New Roman" w:eastAsia="Times New Roman" w:hAnsi="Times New Roman" w:cs="Times New Roman"/>
          <w:b/>
          <w:color w:val="333333"/>
          <w:kern w:val="36"/>
          <w:szCs w:val="28"/>
          <w:lang w:eastAsia="ru-RU"/>
        </w:rPr>
        <w:t>Погореловка</w:t>
      </w:r>
      <w:proofErr w:type="spellEnd"/>
      <w:r w:rsidRPr="009C2AD8">
        <w:rPr>
          <w:rFonts w:ascii="Times New Roman" w:eastAsia="Times New Roman" w:hAnsi="Times New Roman" w:cs="Times New Roman"/>
          <w:b/>
          <w:color w:val="333333"/>
          <w:kern w:val="36"/>
          <w:szCs w:val="28"/>
          <w:lang w:eastAsia="ru-RU"/>
        </w:rPr>
        <w:t xml:space="preserve"> </w:t>
      </w:r>
      <w:proofErr w:type="spellStart"/>
      <w:r w:rsidRPr="009C2AD8">
        <w:rPr>
          <w:rFonts w:ascii="Times New Roman" w:eastAsia="Times New Roman" w:hAnsi="Times New Roman" w:cs="Times New Roman"/>
          <w:b/>
          <w:color w:val="333333"/>
          <w:kern w:val="36"/>
          <w:szCs w:val="28"/>
          <w:lang w:eastAsia="ru-RU"/>
        </w:rPr>
        <w:t>Корочанского</w:t>
      </w:r>
      <w:proofErr w:type="spellEnd"/>
      <w:r w:rsidRPr="009C2AD8">
        <w:rPr>
          <w:rFonts w:ascii="Times New Roman" w:eastAsia="Times New Roman" w:hAnsi="Times New Roman" w:cs="Times New Roman"/>
          <w:b/>
          <w:color w:val="333333"/>
          <w:kern w:val="36"/>
          <w:szCs w:val="28"/>
          <w:lang w:eastAsia="ru-RU"/>
        </w:rPr>
        <w:t xml:space="preserve"> района Белгородской области»</w:t>
      </w: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9C2A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9C2AD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педагогов </w:t>
      </w:r>
    </w:p>
    <w:p w:rsidR="009C2AD8" w:rsidRDefault="009C2AD8" w:rsidP="009C2AD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9C2AD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9C2AD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«</w:t>
      </w:r>
      <w:r w:rsidRPr="009C2AD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Использование игровой технологии </w:t>
      </w:r>
    </w:p>
    <w:p w:rsidR="009C2AD8" w:rsidRPr="009C2AD8" w:rsidRDefault="009C2AD8" w:rsidP="009C2AD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9C2AD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В.В. </w:t>
      </w:r>
      <w:proofErr w:type="spellStart"/>
      <w:r w:rsidRPr="009C2AD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Воскобовича</w:t>
      </w:r>
      <w:proofErr w:type="spellEnd"/>
      <w:r w:rsidRPr="009C2AD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 в образовательном пространстве детского сада</w:t>
      </w:r>
      <w:r w:rsidRPr="009C2AD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»</w:t>
      </w: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9C2AD8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</w:t>
      </w:r>
    </w:p>
    <w:p w:rsidR="009C2AD8" w:rsidRPr="00AD0336" w:rsidRDefault="009C2AD8" w:rsidP="009C2AD8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Сухенко Т.А.</w:t>
      </w: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C2AD8" w:rsidRDefault="009C2AD8" w:rsidP="00AD03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5679B" w:rsidRPr="009C2AD8" w:rsidRDefault="009C2AD8" w:rsidP="009C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</w:t>
      </w:r>
    </w:p>
    <w:p w:rsidR="00AD0336" w:rsidRDefault="00AD0336" w:rsidP="00AD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Сказочные лабиринты игры» - это модель развивающего обучения детей дошкольного возраста в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деятельности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D0336" w:rsidRDefault="00AD0336" w:rsidP="00AD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Внедрение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игровой технологии </w:t>
      </w:r>
      <w:proofErr w:type="spellStart"/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образовательный процесс нашего детского сада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рассматриваем как развивающий стимул для обновления в соответствии с требованиями ФГОС ДО содержания основной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программы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полноценной реализации задач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важно, чтоб педагогический коллектив был знаком с её содержанием. Так у нас появилась модель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 технологии всеми педагогами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Воспитатели применяют развивающие игры и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пособия как в непосредственно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и в совместной работе с детьми, через проектирование развивающей предметно-пространственной среды групп предоставляют дошкольникам возможность выбора игр для самостоятельной деятельности. </w:t>
      </w:r>
    </w:p>
    <w:p w:rsidR="00AD0336" w:rsidRPr="00AD0336" w:rsidRDefault="00AD0336" w:rsidP="00AD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актуальность игры повышается и из-за перенасыщенности современного ребёнка информацией. Телевидение, видео, радио, Интернет значительно увеличили и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разнообразили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поток получаемой детьми информации. Но эти источники представляют в основном материал для пассивного восприятия. Важной задачей обучения дошкольников становится развитие умений самостоятельной оценки и отбора получаемой информации. Развить подобное умение помогает игра, служащая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своеобразной практикой использования знаний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полученных детьми на занятиях и в свободной самостоятельной деятельности. Неслучайно федеральный государственный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стандарт дошкольного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одним из принципов определил принцип «реализации Программы в формах, специфических для детей, прежде всего в форме игры».</w:t>
      </w:r>
    </w:p>
    <w:p w:rsidR="00AD0336" w:rsidRPr="00AD0336" w:rsidRDefault="00AD0336" w:rsidP="00AD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- это приём организации деятельности детей на занятии, или набор приёмов, выстроенных в логике, как изучения заданного программного материала, так и организации заинтересованной познавательной деятельности дошкольников. Сущность игры как одного из основных видов деятельности ребёнка заключается в том, что дети отражают в ней различные стороны жизни, особенности взаимоотношений людей, уточняют и получают знания об окружающей действительности. В игре, по мнению авторов-разработчиков стандарта, происходит сохранение </w:t>
      </w:r>
      <w:proofErr w:type="spellStart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самоценности</w:t>
      </w:r>
      <w:proofErr w:type="spellEnd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детства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сохраняется сама природа дошкольника. А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использование развивающих игр </w:t>
      </w:r>
      <w:proofErr w:type="spellStart"/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подразумевает ещё и смену способа организации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 видов деятельности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больше не руководство взрослого, но совместная </w:t>
      </w:r>
      <w:r w:rsidRPr="00AD0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(партнёрская)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взрослого и ребёнка как наиболее естественный и эффективный контекст развития в дошкольном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детстве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Игры или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упражнения обеспечивают заинтересованное восприятие детьми изучаемого материала и привлекают их к овладению новым знанием. Игра помогает сконцентрировать внимание детей на учебной задаче, которая воспринимается в этом случае как желанная и лично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значимая цель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Игра позволяет сделать более доступными сложные 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задачи обучения и способствует становлению осознанной познавательной мотивации дошкольников.</w:t>
      </w:r>
    </w:p>
    <w:p w:rsidR="00AD0336" w:rsidRPr="00AD0336" w:rsidRDefault="00AD0336" w:rsidP="00AD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из преимуществ игры – то, что она всегда требует активных действий каждого ребёнка. Поэтому с её помощью на занятии воспитатель может организовать не только умственную, но и моторную активность детей, поскольку выполнение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заданий во многих случаях связано с различными движениями.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Целесообразно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включённые в обучение игры или их элементы придают учебной задаче конкретный, актуальный смысл, мобилизуют мыслительные, эмоциональные и волевые силы детей, ориентируют их на решение поставленных задач. Игра активизирует взаимодействие когнитивного и эмоционального начал в учебном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процессе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не только вдохновляет детей мыслить и выражать свои мысли, но и обеспечивает целенаправленность действий, а, следовательно, дисциплинирует ум ребёнка.</w:t>
      </w:r>
    </w:p>
    <w:p w:rsidR="00AD0336" w:rsidRPr="00AD0336" w:rsidRDefault="00AD0336" w:rsidP="00AD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в форме игры должно быть интересным, занимательным, но не развлекательным. Возможно ли это? Организовать педагогический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 так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ребёнок играл, развивался и обучался одновременно – задача достаточно сложная.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 </w:t>
      </w:r>
      <w:r w:rsidRPr="00AD0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«Сказочные лабиринты игры»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содержит чётко обозначенную и пошагово описанную систему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заданий к развивающим играм. Развивающие игры </w:t>
      </w:r>
      <w:proofErr w:type="spellStart"/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выполняют роль</w:t>
      </w:r>
      <w:proofErr w:type="gramEnd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дидактического материала и легко вписываются в содержание любой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программы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Поскольку они способствуют развитию детей во всех пяти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областях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аилучший результат в развитии и 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образовании дете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й даёт использование технологии </w:t>
      </w:r>
      <w:r w:rsidRPr="00AD0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«Сказочные лабиринты игры»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образовательных областях </w:t>
      </w:r>
      <w:r w:rsidRPr="00AD0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AD0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0336" w:rsidRPr="00AD0336" w:rsidRDefault="00AD0336" w:rsidP="00AD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и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игровые пособия </w:t>
      </w:r>
      <w:proofErr w:type="spellStart"/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наш взгляд, соответствуют требованиям современного законодательства в области дошкольного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0336" w:rsidRPr="00AD0336" w:rsidRDefault="00AD0336" w:rsidP="00AD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игра </w:t>
      </w:r>
      <w:r w:rsidRPr="00AD0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(развивающая)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способна развить личность, 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познавательные естественные способности ребёнка, а также его психологические и физиологические аспекты;</w:t>
      </w:r>
    </w:p>
    <w:p w:rsidR="00AD0336" w:rsidRPr="00AD0336" w:rsidRDefault="00AD0336" w:rsidP="00AD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и пособия В. В. </w:t>
      </w:r>
      <w:proofErr w:type="spellStart"/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находят своё применение среди профессионалов в области педагогики и психологии, а также среди родителей;</w:t>
      </w:r>
    </w:p>
    <w:p w:rsidR="00AD0336" w:rsidRPr="00AD0336" w:rsidRDefault="00AD0336" w:rsidP="00AD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используются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работе с детьми от раннего до младшего школьного возраста, в том числе и имеющими ограниченные возможности здоровья.</w:t>
      </w:r>
    </w:p>
    <w:p w:rsidR="00AD0336" w:rsidRPr="00AD0336" w:rsidRDefault="00AD0336" w:rsidP="00AD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игровой технологии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привлекает ещё и своей сказочностью. Во-первых, создаётся развивающая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редметно-пространственная среда.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Во-вторых, все игры сопровождает сказочный персонаж, сказочный сюжет, путешествия, преодоление трудностей, разрешение сложных ситуаций, нахождение верного решения.</w:t>
      </w:r>
    </w:p>
    <w:p w:rsidR="00AD0336" w:rsidRPr="00AD0336" w:rsidRDefault="00AD0336" w:rsidP="00AD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 предметно-пространственная среда нашего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 многом благодаря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использованию игровой технологии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многофункциональна, соответствует всем требованиям ФГОС </w:t>
      </w:r>
      <w:proofErr w:type="gramStart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пособия как </w:t>
      </w:r>
      <w:r w:rsidRPr="00AD0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«Фиолетовый Лес»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AD0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D0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Коврограф</w:t>
      </w:r>
      <w:proofErr w:type="spellEnd"/>
      <w:r w:rsidRPr="00AD0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«Ларчик»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свои особенности в каждой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возрастной 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группе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малышей – это, прежде всего, </w:t>
      </w:r>
      <w:r w:rsidRPr="00AD0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«сенсорный уголок»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знакомящий детей с эталонами формы, цвета и размера; </w:t>
      </w:r>
      <w:proofErr w:type="gramStart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средней группе основное внимание уделяется знакомству с цифрами и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появляется сказочная область </w:t>
      </w:r>
      <w:r w:rsidRPr="00AD0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D0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Цифроцирк</w:t>
      </w:r>
      <w:proofErr w:type="spellEnd"/>
      <w:r w:rsidRPr="00AD0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героями </w:t>
      </w:r>
      <w:proofErr w:type="spellStart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Магноликом</w:t>
      </w:r>
      <w:proofErr w:type="spellEnd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цифрятами</w:t>
      </w:r>
      <w:proofErr w:type="spellEnd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забавными зверушками, главной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игрой здесь является </w:t>
      </w:r>
      <w:r w:rsidRPr="00AD0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восьмёрка»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своего рода конструктор цифр; в группах старшего возраста дети проявляют интерес к чтению, и здесь появляется сказочная область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Арлекинами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играми, обучающими детей чтению.</w:t>
      </w:r>
      <w:proofErr w:type="gramEnd"/>
    </w:p>
    <w:p w:rsidR="00AD0336" w:rsidRDefault="00AD0336" w:rsidP="00AD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Включение в воспитательно-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 процесс</w:t>
      </w:r>
      <w:r w:rsidR="005B4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развивающих игр </w:t>
      </w:r>
      <w:proofErr w:type="spellStart"/>
      <w:r w:rsidR="005B4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предоставиляет</w:t>
      </w:r>
      <w:proofErr w:type="spellEnd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возможность для творческой деятельности и самореализации личности (как педагогов, т</w:t>
      </w:r>
      <w:r w:rsidR="005B4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и обучающихся, </w:t>
      </w:r>
      <w:proofErr w:type="spellStart"/>
      <w:r w:rsidR="005B4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способствовует</w:t>
      </w:r>
      <w:proofErr w:type="spellEnd"/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активному вовлечению дошкольников и их родителей в учебный </w:t>
      </w:r>
      <w:r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достижению высоких результатов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интеллектуальном развитии детей)</w:t>
      </w:r>
      <w:r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D0336" w:rsidRDefault="005B4C44" w:rsidP="00AD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AD0336"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ребёнка-дошкольника осуществляется в игре, а не в учебной деятельности. Стандарт ставит во главу угла индивидуальный подход к ребёнку и игру – ведущую деятельность дошкольника. Факт повышения роли игры и отведение ей главенствующего места, безусловно, положителен, что доказывает наша практика применения </w:t>
      </w:r>
      <w:r w:rsidR="00AD0336" w:rsidRPr="00AD0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технологии в образовательном процессе детского сада</w:t>
      </w:r>
      <w:r w:rsidR="00AD0336" w:rsidRPr="00AD0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4C44" w:rsidRDefault="005B4C44" w:rsidP="00AD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5B4C44" w:rsidSect="0089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36"/>
    <w:rsid w:val="005150F9"/>
    <w:rsid w:val="005B4C44"/>
    <w:rsid w:val="0065679B"/>
    <w:rsid w:val="00897FBF"/>
    <w:rsid w:val="009C2AD8"/>
    <w:rsid w:val="00A67E32"/>
    <w:rsid w:val="00AD0336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2019-05-27T10:42:00Z</dcterms:created>
  <dcterms:modified xsi:type="dcterms:W3CDTF">2019-05-27T10:42:00Z</dcterms:modified>
</cp:coreProperties>
</file>